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BD" w:rsidRPr="003C2DBD" w:rsidRDefault="003C2DBD" w:rsidP="003C2DBD">
      <w:pPr>
        <w:spacing w:after="200" w:line="360" w:lineRule="auto"/>
        <w:jc w:val="center"/>
        <w:rPr>
          <w:rFonts w:ascii="Times New Roman" w:eastAsia="Calibri" w:hAnsi="Times New Roman"/>
          <w:b/>
          <w:szCs w:val="24"/>
          <w:lang w:val="es-MX" w:eastAsia="en-US"/>
        </w:rPr>
      </w:pPr>
      <w:r w:rsidRPr="003C2DBD">
        <w:rPr>
          <w:rFonts w:ascii="Times New Roman" w:eastAsia="Calibri" w:hAnsi="Times New Roman"/>
          <w:b/>
          <w:szCs w:val="24"/>
          <w:lang w:val="es-MX" w:eastAsia="en-US"/>
        </w:rPr>
        <w:t>Concurso FDER 1/2018</w:t>
      </w:r>
    </w:p>
    <w:p w:rsidR="003C2DBD" w:rsidRPr="003C2DBD" w:rsidRDefault="003C2DBD" w:rsidP="003C2DBD">
      <w:pPr>
        <w:spacing w:after="200" w:line="360" w:lineRule="auto"/>
        <w:jc w:val="center"/>
        <w:rPr>
          <w:rFonts w:ascii="Times New Roman" w:eastAsia="Calibri" w:hAnsi="Times New Roman"/>
          <w:b/>
          <w:szCs w:val="24"/>
          <w:lang w:val="es-MX" w:eastAsia="en-US"/>
        </w:rPr>
      </w:pPr>
      <w:r w:rsidRPr="003C2DBD">
        <w:rPr>
          <w:rFonts w:ascii="Times New Roman" w:eastAsia="Calibri" w:hAnsi="Times New Roman"/>
          <w:b/>
          <w:szCs w:val="24"/>
          <w:lang w:val="es-MX" w:eastAsia="en-US"/>
        </w:rPr>
        <w:t>FORMULARIO DE INSCRIPCIÓN</w:t>
      </w: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Fecha:</w:t>
      </w: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Nombre y apellido y del aspirante</w:t>
      </w: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C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argo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 a concursar</w:t>
      </w: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Documento de identidad</w:t>
      </w: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Domicilio </w:t>
      </w: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constituido para el concurso en la Capital Federal, aun cuando resida fuera de ella</w:t>
      </w: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.</w:t>
      </w:r>
    </w:p>
    <w:p w:rsidR="003C2DBD" w:rsidRPr="003C2DBD" w:rsidRDefault="003C2DBD" w:rsidP="003C2DBD">
      <w:pPr>
        <w:spacing w:after="200" w:line="360" w:lineRule="auto"/>
        <w:ind w:left="720"/>
        <w:contextualSpacing/>
        <w:rPr>
          <w:rFonts w:ascii="Times New Roman" w:eastAsia="Calibri" w:hAnsi="Times New Roman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Constitución de correo electrónico especial</w:t>
      </w:r>
      <w:r w:rsidR="009275B4" w:rsidRPr="003C2DBD">
        <w:rPr>
          <w:rFonts w:ascii="Times New Roman" w:eastAsia="Calibri" w:hAnsi="Times New Roman"/>
          <w:sz w:val="28"/>
          <w:szCs w:val="24"/>
          <w:vertAlign w:val="superscript"/>
          <w:lang w:val="es-MX" w:eastAsia="en-US"/>
        </w:rPr>
        <w:footnoteReference w:id="1"/>
      </w: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: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spacing w:after="200" w:line="360" w:lineRule="auto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contextualSpacing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Títulos de grado y posgrado obtenidos </w:t>
      </w: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 xml:space="preserve">con indicación de la Facultad y Universidad que los otorgó y fecha de egreso </w:t>
      </w: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(deberán adjuntase copia de todos los títulos invocados)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spacing w:after="200" w:line="360" w:lineRule="auto"/>
        <w:ind w:left="360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Formación en docencia universitaria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Cargos docentes e índole de las tareas desarrolladas, indicando la institución, el período de ejercicio y la naturaleza de su designación.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P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ublicaciones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 xml:space="preserve"> en Derecho: libros, capítulos de libros, artículos y presentaciones a congresos (con identificación de los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co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 xml:space="preserve">-autores, la editorial o revista, el lugar y fecha de publicación, volumen, número y páginas y si son con o sin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referato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).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P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ublicaciones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 xml:space="preserve"> en Docencia Universitaria: libros, capítulos de libros, artículos y presentaciones a congresos (con identificación de los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co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 xml:space="preserve">-autores, la editorial o revista, el lugar y fecha de publicación, volumen, número y páginas y si son con o sin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referato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).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Investigaciones en Derecho: participación (director,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co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-director, miembro del equipo de investigación), </w:t>
      </w: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subsidios obtenidos en calidad de director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Investigaciones en Docencia Universitaria: participación (director,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co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-director, miembro del equipo de investigación), </w:t>
      </w:r>
      <w:r w:rsidRPr="003C2DBD">
        <w:rPr>
          <w:rFonts w:ascii="Times New Roman" w:eastAsia="Calibri" w:hAnsi="Times New Roman"/>
          <w:sz w:val="28"/>
          <w:szCs w:val="24"/>
          <w:lang w:val="es-AR" w:eastAsia="en-US"/>
        </w:rPr>
        <w:t>subsidios obtenidos en calidad de director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AR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Dirección de investigadores y </w:t>
      </w:r>
      <w:proofErr w:type="spellStart"/>
      <w:r w:rsidRPr="003C2DBD">
        <w:rPr>
          <w:rFonts w:ascii="Times New Roman" w:eastAsia="Calibri" w:hAnsi="Times New Roman"/>
          <w:sz w:val="28"/>
          <w:szCs w:val="24"/>
          <w:lang w:eastAsia="en-US"/>
        </w:rPr>
        <w:t>tesistas</w:t>
      </w:r>
      <w:proofErr w:type="spellEnd"/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 y formación de recursos humanos.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Cargos de gestión universitarios, miembro de comisiones evaluadoras (de proyectos, tesis doctorales tesis de </w:t>
      </w:r>
      <w:proofErr w:type="spellStart"/>
      <w:proofErr w:type="gramStart"/>
      <w:r w:rsidRPr="003C2DBD">
        <w:rPr>
          <w:rFonts w:ascii="Times New Roman" w:eastAsia="Calibri" w:hAnsi="Times New Roman"/>
          <w:sz w:val="28"/>
          <w:szCs w:val="24"/>
          <w:lang w:eastAsia="en-US"/>
        </w:rPr>
        <w:t>maestría,de</w:t>
      </w:r>
      <w:proofErr w:type="spellEnd"/>
      <w:proofErr w:type="gramEnd"/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 licenciatura, de concursos, de becarios de investigadores), editor o miembro del comité editorial de revistas académicas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Premios y distinciones académicas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 xml:space="preserve">Actividades de Voluntariado relativas a la profesión jurídica, difusión, investigación. 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Capacitación a docentes universitarios. Dictados de talleres y seminarios en formación docente.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contextualSpacing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Otras experiencias académicas relevantes</w:t>
      </w:r>
    </w:p>
    <w:p w:rsidR="003C2DBD" w:rsidRPr="003C2DBD" w:rsidRDefault="003C2DBD" w:rsidP="003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spacing w:line="36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bookmarkStart w:id="0" w:name="_GoBack"/>
      <w:bookmarkEnd w:id="0"/>
      <w:r w:rsidRPr="003C2DBD">
        <w:rPr>
          <w:rFonts w:ascii="Times New Roman" w:hAnsi="Times New Roman"/>
          <w:b/>
          <w:bCs/>
          <w:sz w:val="28"/>
          <w:szCs w:val="24"/>
          <w:lang w:eastAsia="en-US"/>
        </w:rPr>
        <w:t xml:space="preserve">DECLARO BAJO JURAMENTO </w:t>
      </w:r>
      <w:r w:rsidRPr="003C2DBD">
        <w:rPr>
          <w:rFonts w:ascii="Times New Roman" w:hAnsi="Times New Roman"/>
          <w:sz w:val="28"/>
          <w:szCs w:val="24"/>
          <w:lang w:eastAsia="en-US"/>
        </w:rPr>
        <w:t xml:space="preserve">que conozco, acepto y reúno los requisitos exigidos para el presente Concurso </w:t>
      </w:r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y </w:t>
      </w:r>
      <w:r w:rsidRPr="003C2DBD">
        <w:rPr>
          <w:rFonts w:ascii="Times New Roman" w:hAnsi="Times New Roman"/>
          <w:sz w:val="28"/>
          <w:szCs w:val="24"/>
          <w:lang w:eastAsia="en-US"/>
        </w:rPr>
        <w:t>que no me encuentro comprendido/a en ninguno de los supuestos establecidos en el Art. 17° del citado reglamento, y que la totalidad de la documentación que en copia simple o digital es acompañada es copia fiel de su original.</w:t>
      </w:r>
    </w:p>
    <w:p w:rsidR="003C2DBD" w:rsidRPr="003C2DBD" w:rsidRDefault="003C2DBD" w:rsidP="003C2DBD">
      <w:pPr>
        <w:spacing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La inscripción al presente concurso implica el conocimiento y aceptación de las reglas y requisitos exigidos por el Estatuto, el Reglamento de Concursos de la Universidad de </w:t>
      </w:r>
      <w:proofErr w:type="gramStart"/>
      <w:r w:rsidRPr="003C2DBD">
        <w:rPr>
          <w:rFonts w:ascii="Times New Roman" w:eastAsia="Calibri" w:hAnsi="Times New Roman"/>
          <w:sz w:val="28"/>
          <w:szCs w:val="24"/>
          <w:lang w:eastAsia="en-US"/>
        </w:rPr>
        <w:t>Flores,  la</w:t>
      </w:r>
      <w:proofErr w:type="gramEnd"/>
      <w:r w:rsidRPr="003C2DBD">
        <w:rPr>
          <w:rFonts w:ascii="Times New Roman" w:eastAsia="Calibri" w:hAnsi="Times New Roman"/>
          <w:sz w:val="28"/>
          <w:szCs w:val="24"/>
          <w:lang w:eastAsia="en-US"/>
        </w:rPr>
        <w:t xml:space="preserve"> presente Convocatoria y toda la normativa aplicable al mismo.</w:t>
      </w:r>
    </w:p>
    <w:p w:rsidR="003C2DBD" w:rsidRPr="003C2DBD" w:rsidRDefault="003C2DBD" w:rsidP="003C2DBD">
      <w:pPr>
        <w:spacing w:after="200" w:line="360" w:lineRule="auto"/>
        <w:jc w:val="both"/>
        <w:rPr>
          <w:rFonts w:ascii="Times New Roman" w:eastAsia="Calibri" w:hAnsi="Times New Roman"/>
          <w:sz w:val="28"/>
          <w:szCs w:val="24"/>
          <w:lang w:val="es-MX" w:eastAsia="en-US"/>
        </w:rPr>
      </w:pPr>
      <w:r w:rsidRPr="003C2DBD">
        <w:rPr>
          <w:rFonts w:ascii="Times New Roman" w:eastAsia="Calibri" w:hAnsi="Times New Roman"/>
          <w:sz w:val="28"/>
          <w:szCs w:val="24"/>
          <w:lang w:val="es-MX" w:eastAsia="en-US"/>
        </w:rPr>
        <w:t>La Universidad de Flores se reserva el derecho de requerir información y documentación original y probatoria. La presentación del formulario no genera derechos para el aspirante, que declara conocer y aceptar la reglamentación aplicable al presente Concurso.</w:t>
      </w:r>
    </w:p>
    <w:p w:rsidR="003C2DBD" w:rsidRPr="003C2DBD" w:rsidRDefault="003C2DBD" w:rsidP="003C2DBD">
      <w:pPr>
        <w:spacing w:line="360" w:lineRule="auto"/>
        <w:jc w:val="both"/>
        <w:rPr>
          <w:rFonts w:ascii="Times New Roman" w:eastAsia="Calibri" w:hAnsi="Times New Roman"/>
          <w:sz w:val="28"/>
          <w:szCs w:val="24"/>
          <w:highlight w:val="yellow"/>
          <w:lang w:val="es-MX" w:eastAsia="en-US"/>
        </w:rPr>
      </w:pPr>
    </w:p>
    <w:p w:rsidR="003C2DBD" w:rsidRPr="003C2DBD" w:rsidRDefault="003C2DBD" w:rsidP="003C2DBD">
      <w:pPr>
        <w:spacing w:after="200" w:line="360" w:lineRule="auto"/>
        <w:rPr>
          <w:rFonts w:ascii="Times New Roman" w:eastAsia="Calibri" w:hAnsi="Times New Roman"/>
          <w:sz w:val="28"/>
          <w:szCs w:val="24"/>
          <w:lang w:val="es-MX" w:eastAsia="en-US"/>
        </w:rPr>
      </w:pPr>
    </w:p>
    <w:p w:rsidR="003C2DBD" w:rsidRPr="003C2DBD" w:rsidRDefault="003C2DBD" w:rsidP="003C2DBD">
      <w:pPr>
        <w:spacing w:after="200" w:line="360" w:lineRule="auto"/>
        <w:rPr>
          <w:rFonts w:ascii="Times New Roman" w:eastAsia="Calibri" w:hAnsi="Times New Roman"/>
          <w:szCs w:val="24"/>
          <w:lang w:val="es-AR" w:eastAsia="en-US"/>
        </w:rPr>
      </w:pPr>
    </w:p>
    <w:p w:rsidR="00804F96" w:rsidRPr="003C2DBD" w:rsidRDefault="00804F96" w:rsidP="003C2DBD"/>
    <w:sectPr w:rsidR="00804F96" w:rsidRPr="003C2DBD" w:rsidSect="001C3C9C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B4" w:rsidRDefault="009275B4" w:rsidP="00540A50">
      <w:r>
        <w:separator/>
      </w:r>
    </w:p>
  </w:endnote>
  <w:endnote w:type="continuationSeparator" w:id="0">
    <w:p w:rsidR="009275B4" w:rsidRDefault="009275B4" w:rsidP="005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B4" w:rsidRDefault="009275B4" w:rsidP="00540A50">
      <w:r>
        <w:separator/>
      </w:r>
    </w:p>
  </w:footnote>
  <w:footnote w:type="continuationSeparator" w:id="0">
    <w:p w:rsidR="009275B4" w:rsidRDefault="009275B4" w:rsidP="00540A50">
      <w:r>
        <w:continuationSeparator/>
      </w:r>
    </w:p>
  </w:footnote>
  <w:footnote w:id="1">
    <w:p w:rsidR="003C2DBD" w:rsidRDefault="003C2DBD" w:rsidP="003C2DBD">
      <w:pPr>
        <w:pStyle w:val="Textonotapie"/>
      </w:pPr>
      <w:r>
        <w:rPr>
          <w:rStyle w:val="Refdenotaalpie"/>
        </w:rPr>
        <w:footnoteRef/>
      </w:r>
      <w:r w:rsidRPr="00FD0E88">
        <w:rPr>
          <w:rFonts w:ascii="Times New Roman" w:hAnsi="Times New Roman"/>
          <w:lang w:val="es-MX"/>
        </w:rPr>
        <w:t>En esta dirección de correo electrónico se tendrán como válida todas las notificaciones.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50" w:rsidRDefault="00540A50">
    <w:pPr>
      <w:pStyle w:val="Encabezado"/>
    </w:pPr>
    <w:r w:rsidRPr="00540A5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372350" cy="8578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A933D75"/>
    <w:multiLevelType w:val="hybridMultilevel"/>
    <w:tmpl w:val="82D6C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62AA"/>
    <w:multiLevelType w:val="hybridMultilevel"/>
    <w:tmpl w:val="BF76A0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58EB"/>
    <w:multiLevelType w:val="hybridMultilevel"/>
    <w:tmpl w:val="E522ED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10370"/>
    <w:multiLevelType w:val="hybridMultilevel"/>
    <w:tmpl w:val="46049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03FD"/>
    <w:multiLevelType w:val="multilevel"/>
    <w:tmpl w:val="04AA4E1C"/>
    <w:lvl w:ilvl="0">
      <w:start w:val="1"/>
      <w:numFmt w:val="decimal"/>
      <w:lvlText w:val="Artículo %1."/>
      <w:lvlJc w:val="left"/>
      <w:rPr>
        <w:rFonts w:cs="Times New Roman"/>
      </w:rPr>
    </w:lvl>
    <w:lvl w:ilvl="1">
      <w:start w:val="1"/>
      <w:numFmt w:val="decimalZero"/>
      <w:isLgl/>
      <w:lvlText w:val="Secció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Artículo %1."/>
        <w:lvlJc w:val="left"/>
        <w:rPr>
          <w:rFonts w:cs="Times New Roman"/>
          <w:b/>
        </w:rPr>
      </w:lvl>
    </w:lvlOverride>
    <w:lvlOverride w:ilvl="1">
      <w:lvl w:ilvl="1">
        <w:start w:val="1"/>
        <w:numFmt w:val="decimalZero"/>
        <w:isLgl/>
        <w:lvlText w:val="Sección %1.%2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cs="Times New Roman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574" w:hanging="432"/>
        </w:pPr>
        <w:rPr>
          <w:rFonts w:cs="Times New Roman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D"/>
    <w:rsid w:val="00004678"/>
    <w:rsid w:val="001C3C9C"/>
    <w:rsid w:val="00201FFB"/>
    <w:rsid w:val="00231C8E"/>
    <w:rsid w:val="0039104F"/>
    <w:rsid w:val="003B674E"/>
    <w:rsid w:val="003C2DBD"/>
    <w:rsid w:val="003F2CF1"/>
    <w:rsid w:val="00441F92"/>
    <w:rsid w:val="00484C86"/>
    <w:rsid w:val="00540A50"/>
    <w:rsid w:val="00584775"/>
    <w:rsid w:val="005E17EA"/>
    <w:rsid w:val="005F6B18"/>
    <w:rsid w:val="00617CA7"/>
    <w:rsid w:val="006211B2"/>
    <w:rsid w:val="00634C6E"/>
    <w:rsid w:val="006B72AA"/>
    <w:rsid w:val="006F1847"/>
    <w:rsid w:val="00750A94"/>
    <w:rsid w:val="007B5AC0"/>
    <w:rsid w:val="007D6911"/>
    <w:rsid w:val="00804F96"/>
    <w:rsid w:val="008071BD"/>
    <w:rsid w:val="0083264D"/>
    <w:rsid w:val="00846527"/>
    <w:rsid w:val="00872C0B"/>
    <w:rsid w:val="008C5F90"/>
    <w:rsid w:val="008F29DA"/>
    <w:rsid w:val="00914907"/>
    <w:rsid w:val="009275B4"/>
    <w:rsid w:val="00A42EF0"/>
    <w:rsid w:val="00B31E72"/>
    <w:rsid w:val="00C61E39"/>
    <w:rsid w:val="00C83668"/>
    <w:rsid w:val="00CD26E3"/>
    <w:rsid w:val="00D00F3D"/>
    <w:rsid w:val="00D2259B"/>
    <w:rsid w:val="00D36C27"/>
    <w:rsid w:val="00D75AC5"/>
    <w:rsid w:val="00DE1A6B"/>
    <w:rsid w:val="00E53EF7"/>
    <w:rsid w:val="00E9382E"/>
    <w:rsid w:val="00EA2E81"/>
    <w:rsid w:val="00EB1FA3"/>
    <w:rsid w:val="00EB437F"/>
    <w:rsid w:val="00F11A07"/>
    <w:rsid w:val="00F24977"/>
    <w:rsid w:val="00F54ED2"/>
    <w:rsid w:val="00FA64EB"/>
    <w:rsid w:val="00FC09DF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DE5ED-77C0-4CEB-850E-B79C87B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B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A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A50"/>
  </w:style>
  <w:style w:type="paragraph" w:styleId="Piedepgina">
    <w:name w:val="footer"/>
    <w:basedOn w:val="Normal"/>
    <w:link w:val="PiedepginaCar"/>
    <w:uiPriority w:val="99"/>
    <w:unhideWhenUsed/>
    <w:rsid w:val="00540A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50"/>
  </w:style>
  <w:style w:type="paragraph" w:styleId="Sinespaciado">
    <w:name w:val="No Spacing"/>
    <w:link w:val="SinespaciadoCar"/>
    <w:uiPriority w:val="1"/>
    <w:qFormat/>
    <w:rsid w:val="00C61E39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6211B2"/>
    <w:rPr>
      <w:rFonts w:cs="Times New Roman"/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211B2"/>
  </w:style>
  <w:style w:type="table" w:styleId="Tablaconcuadrcula">
    <w:name w:val="Table Grid"/>
    <w:basedOn w:val="Tablanormal"/>
    <w:uiPriority w:val="59"/>
    <w:rsid w:val="00621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C2DBD"/>
    <w:rPr>
      <w:rFonts w:ascii="Calibri" w:eastAsia="Calibri" w:hAnsi="Calibri"/>
      <w:sz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DB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2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Desktop\plantilla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D0A4-A910-4B86-8229-EB9DAFB8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membrete.dotx</Template>
  <TotalTime>2</TotalTime>
  <Pages>4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cp:lastPrinted>2018-02-23T14:41:00Z</cp:lastPrinted>
  <dcterms:created xsi:type="dcterms:W3CDTF">2018-02-23T14:51:00Z</dcterms:created>
  <dcterms:modified xsi:type="dcterms:W3CDTF">2018-02-23T14:53:00Z</dcterms:modified>
</cp:coreProperties>
</file>